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2B" w:rsidRPr="00B671F9" w:rsidRDefault="00FB5B26" w:rsidP="00A936D7">
      <w:pPr>
        <w:pStyle w:val="PlainText"/>
        <w:jc w:val="center"/>
        <w:outlineLvl w:val="0"/>
        <w:rPr>
          <w:rFonts w:ascii="Book Antiqua" w:hAnsi="Book Antiqua"/>
          <w:b/>
          <w:sz w:val="28"/>
          <w:szCs w:val="28"/>
          <w:u w:val="single"/>
        </w:rPr>
      </w:pPr>
      <w:r w:rsidRPr="00B671F9">
        <w:rPr>
          <w:rFonts w:ascii="Book Antiqua" w:hAnsi="Book Antiqua"/>
          <w:b/>
          <w:sz w:val="28"/>
          <w:szCs w:val="28"/>
          <w:u w:val="single"/>
        </w:rPr>
        <w:t xml:space="preserve">Elkton Middle School </w:t>
      </w:r>
    </w:p>
    <w:p w:rsidR="00FB5B26" w:rsidRPr="00AD54F2" w:rsidRDefault="00FB5B26" w:rsidP="00A936D7">
      <w:pPr>
        <w:pStyle w:val="PlainText"/>
        <w:jc w:val="center"/>
        <w:outlineLvl w:val="0"/>
        <w:rPr>
          <w:rFonts w:ascii="Book Antiqua" w:hAnsi="Book Antiqua"/>
          <w:i/>
        </w:rPr>
      </w:pPr>
      <w:r w:rsidRPr="00AD54F2">
        <w:rPr>
          <w:rFonts w:ascii="Book Antiqua" w:hAnsi="Book Antiqua"/>
          <w:i/>
        </w:rPr>
        <w:t>Supply List for 2013-2014 School Year</w:t>
      </w:r>
    </w:p>
    <w:p w:rsidR="00A936D7" w:rsidRPr="00B671F9" w:rsidRDefault="00A936D7" w:rsidP="00A936D7">
      <w:pPr>
        <w:pStyle w:val="PlainText"/>
        <w:rPr>
          <w:rFonts w:ascii="Book Antiqua" w:hAnsi="Book Antiqua"/>
          <w:b/>
        </w:rPr>
      </w:pPr>
    </w:p>
    <w:p w:rsidR="00AD54F2" w:rsidRPr="00B671F9" w:rsidRDefault="00A936D7" w:rsidP="00AD54F2">
      <w:pPr>
        <w:pStyle w:val="PlainText"/>
        <w:jc w:val="center"/>
        <w:rPr>
          <w:rFonts w:ascii="Book Antiqua" w:hAnsi="Book Antiqua"/>
          <w:b/>
        </w:rPr>
      </w:pPr>
      <w:r w:rsidRPr="00B671F9">
        <w:rPr>
          <w:rFonts w:ascii="Book Antiqua" w:hAnsi="Book Antiqua"/>
          <w:b/>
        </w:rPr>
        <w:t xml:space="preserve">Listed below are </w:t>
      </w:r>
      <w:r w:rsidR="00AD54F2" w:rsidRPr="00B671F9">
        <w:rPr>
          <w:rFonts w:ascii="Book Antiqua" w:hAnsi="Book Antiqua"/>
          <w:b/>
        </w:rPr>
        <w:t xml:space="preserve">the </w:t>
      </w:r>
      <w:r w:rsidRPr="00B671F9">
        <w:rPr>
          <w:rFonts w:ascii="Book Antiqua" w:hAnsi="Book Antiqua"/>
          <w:b/>
        </w:rPr>
        <w:t>school supplies students will need to start the year.</w:t>
      </w:r>
    </w:p>
    <w:p w:rsidR="00FB5B26" w:rsidRPr="00B671F9" w:rsidRDefault="00A936D7" w:rsidP="00AD54F2">
      <w:pPr>
        <w:pStyle w:val="PlainText"/>
        <w:jc w:val="center"/>
        <w:rPr>
          <w:rFonts w:ascii="Book Antiqua" w:hAnsi="Book Antiqua"/>
          <w:b/>
        </w:rPr>
      </w:pPr>
      <w:r w:rsidRPr="00B671F9">
        <w:rPr>
          <w:rFonts w:ascii="Book Antiqua" w:hAnsi="Book Antiqua"/>
          <w:b/>
        </w:rPr>
        <w:t>Additional or other su</w:t>
      </w:r>
      <w:r w:rsidR="00603BD8">
        <w:rPr>
          <w:rFonts w:ascii="Book Antiqua" w:hAnsi="Book Antiqua"/>
          <w:b/>
        </w:rPr>
        <w:t xml:space="preserve">pplies may be needed throughout </w:t>
      </w:r>
      <w:r w:rsidRPr="00B671F9">
        <w:rPr>
          <w:rFonts w:ascii="Book Antiqua" w:hAnsi="Book Antiqua"/>
          <w:b/>
        </w:rPr>
        <w:t>the year.</w:t>
      </w:r>
    </w:p>
    <w:p w:rsidR="00960BF0" w:rsidRPr="00AD54F2" w:rsidRDefault="00960BF0" w:rsidP="00AD54F2">
      <w:pPr>
        <w:pStyle w:val="PlainText"/>
        <w:jc w:val="center"/>
        <w:rPr>
          <w:rFonts w:ascii="Book Antiqua" w:hAnsi="Book Antiqua"/>
          <w:b/>
          <w:i/>
        </w:rPr>
      </w:pPr>
    </w:p>
    <w:p w:rsidR="00960BF0" w:rsidRPr="00AD54F2" w:rsidRDefault="00960BF0" w:rsidP="00FB5B26">
      <w:pPr>
        <w:pStyle w:val="PlainText"/>
        <w:rPr>
          <w:rFonts w:ascii="Book Antiqua" w:hAnsi="Book Antiqua"/>
          <w:b/>
          <w:i/>
        </w:rPr>
        <w:sectPr w:rsidR="00960BF0" w:rsidRPr="00AD54F2" w:rsidSect="0027372B">
          <w:pgSz w:w="12240" w:h="15840"/>
          <w:pgMar w:top="1008" w:right="1008" w:bottom="1008" w:left="1008" w:header="720" w:footer="720" w:gutter="0"/>
          <w:cols w:space="720"/>
          <w:docGrid w:linePitch="360"/>
        </w:sectPr>
      </w:pPr>
    </w:p>
    <w:p w:rsidR="00AD54F2" w:rsidRPr="00AD54F2" w:rsidRDefault="00AD54F2" w:rsidP="00AD54F2">
      <w:pPr>
        <w:spacing w:after="0" w:line="240" w:lineRule="auto"/>
        <w:rPr>
          <w:rFonts w:ascii="Book Antiqua" w:hAnsi="Book Antiqua"/>
          <w:b/>
          <w:sz w:val="20"/>
          <w:szCs w:val="20"/>
          <w:u w:val="single"/>
        </w:rPr>
      </w:pPr>
      <w:r w:rsidRPr="00AD54F2">
        <w:rPr>
          <w:rFonts w:ascii="Book Antiqua" w:hAnsi="Book Antiqua"/>
          <w:b/>
          <w:sz w:val="20"/>
          <w:szCs w:val="20"/>
          <w:u w:val="single"/>
        </w:rPr>
        <w:lastRenderedPageBreak/>
        <w:t>8</w:t>
      </w:r>
      <w:r w:rsidRPr="00AD54F2">
        <w:rPr>
          <w:rFonts w:ascii="Book Antiqua" w:hAnsi="Book Antiqua"/>
          <w:b/>
          <w:sz w:val="20"/>
          <w:szCs w:val="20"/>
          <w:u w:val="single"/>
          <w:vertAlign w:val="superscript"/>
        </w:rPr>
        <w:t>th</w:t>
      </w:r>
      <w:r w:rsidRPr="00AD54F2">
        <w:rPr>
          <w:rFonts w:ascii="Book Antiqua" w:hAnsi="Book Antiqua"/>
          <w:b/>
          <w:sz w:val="20"/>
          <w:szCs w:val="20"/>
          <w:u w:val="single"/>
        </w:rPr>
        <w:t xml:space="preserve"> Grade </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Six 3 ring binders – 1 or 2 inch</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Three sets of 5 tab dividers (3 ring type)</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Four packs of 3”x5” ruled index cards (100/pack)</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Index card storage box</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Four packs of college-ruled loose-leaf paper (200 count each)</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Two boxes of medium point black in pens</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 xml:space="preserve">Two boxes of #2 lead pencils </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Three chisel tip Highlighter markers (low odor if possible)</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One dictionary, for home use</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One spiral notebook (70 count)</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One ruler</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One pack 3x3 post-it notes</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One pack of colored pencils</w:t>
      </w:r>
    </w:p>
    <w:p w:rsidR="00AD54F2" w:rsidRPr="00AD54F2" w:rsidRDefault="00AD54F2" w:rsidP="00AD54F2">
      <w:pPr>
        <w:pStyle w:val="ListParagraph"/>
        <w:numPr>
          <w:ilvl w:val="0"/>
          <w:numId w:val="4"/>
        </w:numPr>
        <w:spacing w:after="0" w:line="240" w:lineRule="auto"/>
        <w:ind w:left="360"/>
        <w:rPr>
          <w:rFonts w:ascii="Book Antiqua" w:hAnsi="Book Antiqua"/>
          <w:sz w:val="20"/>
          <w:szCs w:val="20"/>
        </w:rPr>
      </w:pPr>
      <w:r w:rsidRPr="00AD54F2">
        <w:rPr>
          <w:rFonts w:ascii="Book Antiqua" w:hAnsi="Book Antiqua"/>
          <w:sz w:val="20"/>
          <w:szCs w:val="20"/>
        </w:rPr>
        <w:t>Headphones for use in computer labs</w:t>
      </w:r>
    </w:p>
    <w:p w:rsidR="00AD54F2" w:rsidRDefault="00AD54F2" w:rsidP="00AD54F2">
      <w:pPr>
        <w:spacing w:after="0" w:line="240" w:lineRule="auto"/>
        <w:rPr>
          <w:rFonts w:ascii="Book Antiqua" w:hAnsi="Book Antiqua"/>
          <w:b/>
          <w:sz w:val="20"/>
          <w:szCs w:val="20"/>
          <w:u w:val="single"/>
        </w:rPr>
      </w:pPr>
    </w:p>
    <w:p w:rsidR="00AD54F2" w:rsidRPr="00AD54F2" w:rsidRDefault="00AD54F2" w:rsidP="00AD54F2">
      <w:pPr>
        <w:spacing w:after="0" w:line="240" w:lineRule="auto"/>
        <w:rPr>
          <w:rFonts w:ascii="Book Antiqua" w:hAnsi="Book Antiqua"/>
          <w:b/>
          <w:sz w:val="20"/>
          <w:szCs w:val="20"/>
          <w:u w:val="single"/>
        </w:rPr>
      </w:pPr>
      <w:r w:rsidRPr="00AD54F2">
        <w:rPr>
          <w:rFonts w:ascii="Book Antiqua" w:hAnsi="Book Antiqua"/>
          <w:b/>
          <w:sz w:val="20"/>
          <w:szCs w:val="20"/>
          <w:u w:val="single"/>
        </w:rPr>
        <w:t>7</w:t>
      </w:r>
      <w:r w:rsidRPr="00AD54F2">
        <w:rPr>
          <w:rFonts w:ascii="Book Antiqua" w:hAnsi="Book Antiqua"/>
          <w:b/>
          <w:sz w:val="20"/>
          <w:szCs w:val="20"/>
          <w:u w:val="single"/>
          <w:vertAlign w:val="superscript"/>
        </w:rPr>
        <w:t>th</w:t>
      </w:r>
      <w:r w:rsidRPr="00AD54F2">
        <w:rPr>
          <w:rFonts w:ascii="Book Antiqua" w:hAnsi="Book Antiqua"/>
          <w:b/>
          <w:sz w:val="20"/>
          <w:szCs w:val="20"/>
          <w:u w:val="single"/>
        </w:rPr>
        <w:t xml:space="preserve"> Grade </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 xml:space="preserve">Two 3 ring, </w:t>
      </w:r>
      <w:r>
        <w:rPr>
          <w:rFonts w:ascii="Book Antiqua" w:hAnsi="Book Antiqua" w:cs="Comic Sans MS"/>
          <w:color w:val="000000"/>
          <w:sz w:val="20"/>
          <w:szCs w:val="20"/>
        </w:rPr>
        <w:t>2</w:t>
      </w:r>
      <w:r w:rsidRPr="00AD54F2">
        <w:rPr>
          <w:rFonts w:ascii="Book Antiqua" w:hAnsi="Book Antiqua" w:cs="Comic Sans MS"/>
          <w:color w:val="000000"/>
          <w:sz w:val="20"/>
          <w:szCs w:val="20"/>
        </w:rPr>
        <w:t xml:space="preserve"> inch binders</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Two 3 ring, 1 1/2 inch binders</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Four sets of dividers with 3 ring holes</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Four 1 subject spiral notebooks with 3 ring holes</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Two packs of loose-leaf  filler paper (200 count)</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Two packs of #2 wooden pencils with erasers</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One set of colored pencils (12 count)</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 xml:space="preserve">One glue stick </w:t>
      </w:r>
    </w:p>
    <w:p w:rsidR="00AD54F2" w:rsidRPr="00AD54F2" w:rsidRDefault="00AD54F2" w:rsidP="00AD54F2">
      <w:pPr>
        <w:pStyle w:val="ListParagraph"/>
        <w:numPr>
          <w:ilvl w:val="0"/>
          <w:numId w:val="5"/>
        </w:numPr>
        <w:autoSpaceDE w:val="0"/>
        <w:autoSpaceDN w:val="0"/>
        <w:adjustRightInd w:val="0"/>
        <w:spacing w:after="0" w:line="240" w:lineRule="auto"/>
        <w:rPr>
          <w:rFonts w:ascii="Book Antiqua" w:hAnsi="Book Antiqua" w:cs="Comic Sans MS"/>
          <w:color w:val="000000"/>
          <w:sz w:val="20"/>
          <w:szCs w:val="20"/>
        </w:rPr>
      </w:pPr>
      <w:r w:rsidRPr="00AD54F2">
        <w:rPr>
          <w:rFonts w:ascii="Book Antiqua" w:hAnsi="Book Antiqua" w:cs="Comic Sans MS"/>
          <w:color w:val="000000"/>
          <w:sz w:val="20"/>
          <w:szCs w:val="20"/>
        </w:rPr>
        <w:t>One ruler</w:t>
      </w:r>
    </w:p>
    <w:p w:rsidR="00AD54F2" w:rsidRPr="00AD54F2" w:rsidRDefault="00AD54F2" w:rsidP="00AD54F2">
      <w:pPr>
        <w:pStyle w:val="ListParagraph"/>
        <w:numPr>
          <w:ilvl w:val="0"/>
          <w:numId w:val="5"/>
        </w:numPr>
        <w:spacing w:after="0" w:line="240" w:lineRule="auto"/>
        <w:rPr>
          <w:rFonts w:ascii="Book Antiqua" w:hAnsi="Book Antiqua"/>
          <w:sz w:val="20"/>
          <w:szCs w:val="20"/>
        </w:rPr>
      </w:pPr>
      <w:r w:rsidRPr="00AD54F2">
        <w:rPr>
          <w:rFonts w:ascii="Book Antiqua" w:hAnsi="Book Antiqua"/>
          <w:sz w:val="20"/>
          <w:szCs w:val="20"/>
        </w:rPr>
        <w:t>Headphones for use in computer lab</w:t>
      </w:r>
    </w:p>
    <w:p w:rsidR="00AD54F2" w:rsidRDefault="00AD54F2" w:rsidP="00AD54F2">
      <w:pPr>
        <w:spacing w:after="0" w:line="240" w:lineRule="auto"/>
        <w:rPr>
          <w:rFonts w:ascii="Book Antiqua" w:hAnsi="Book Antiqua"/>
          <w:b/>
          <w:sz w:val="20"/>
          <w:szCs w:val="20"/>
          <w:u w:val="single"/>
        </w:rPr>
      </w:pPr>
    </w:p>
    <w:p w:rsidR="00AD54F2" w:rsidRDefault="00AD54F2" w:rsidP="00AD54F2">
      <w:pPr>
        <w:spacing w:after="0" w:line="240" w:lineRule="auto"/>
        <w:rPr>
          <w:rFonts w:ascii="Book Antiqua" w:hAnsi="Book Antiqua"/>
          <w:b/>
          <w:sz w:val="20"/>
          <w:szCs w:val="20"/>
          <w:u w:val="single"/>
        </w:rPr>
      </w:pPr>
    </w:p>
    <w:p w:rsidR="00AD54F2" w:rsidRPr="00AD54F2" w:rsidRDefault="00AD54F2" w:rsidP="00AD54F2">
      <w:pPr>
        <w:spacing w:after="0" w:line="240" w:lineRule="auto"/>
        <w:rPr>
          <w:rFonts w:ascii="Book Antiqua" w:hAnsi="Book Antiqua"/>
          <w:b/>
          <w:sz w:val="20"/>
          <w:szCs w:val="20"/>
          <w:u w:val="single"/>
        </w:rPr>
      </w:pPr>
      <w:r w:rsidRPr="00AD54F2">
        <w:rPr>
          <w:rFonts w:ascii="Book Antiqua" w:hAnsi="Book Antiqua"/>
          <w:b/>
          <w:sz w:val="20"/>
          <w:szCs w:val="20"/>
          <w:u w:val="single"/>
        </w:rPr>
        <w:lastRenderedPageBreak/>
        <w:t>6</w:t>
      </w:r>
      <w:r w:rsidRPr="00AD54F2">
        <w:rPr>
          <w:rFonts w:ascii="Book Antiqua" w:hAnsi="Book Antiqua"/>
          <w:b/>
          <w:sz w:val="20"/>
          <w:szCs w:val="20"/>
          <w:u w:val="single"/>
          <w:vertAlign w:val="superscript"/>
        </w:rPr>
        <w:t>th</w:t>
      </w:r>
      <w:r w:rsidRPr="00AD54F2">
        <w:rPr>
          <w:rFonts w:ascii="Book Antiqua" w:hAnsi="Book Antiqua"/>
          <w:b/>
          <w:sz w:val="20"/>
          <w:szCs w:val="20"/>
          <w:u w:val="single"/>
        </w:rPr>
        <w:t xml:space="preserve"> Grade </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 xml:space="preserve">One 3 ring 2-inch binder with pockets </w:t>
      </w:r>
      <w:r w:rsidRPr="00AD54F2">
        <w:rPr>
          <w:rFonts w:ascii="Book Antiqua" w:hAnsi="Book Antiqua"/>
          <w:i/>
          <w:sz w:val="20"/>
          <w:szCs w:val="20"/>
        </w:rPr>
        <w:t>(for Math &amp; Lang</w:t>
      </w:r>
      <w:r>
        <w:rPr>
          <w:rFonts w:ascii="Book Antiqua" w:hAnsi="Book Antiqua"/>
          <w:i/>
          <w:sz w:val="20"/>
          <w:szCs w:val="20"/>
        </w:rPr>
        <w:t>.</w:t>
      </w:r>
      <w:r w:rsidRPr="00AD54F2">
        <w:rPr>
          <w:rFonts w:ascii="Book Antiqua" w:hAnsi="Book Antiqua"/>
          <w:i/>
          <w:sz w:val="20"/>
          <w:szCs w:val="20"/>
        </w:rPr>
        <w:t xml:space="preserve"> Arts)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 xml:space="preserve">One 3 ring 1-inch binder </w:t>
      </w:r>
      <w:r w:rsidRPr="00AD54F2">
        <w:rPr>
          <w:rFonts w:ascii="Book Antiqua" w:hAnsi="Book Antiqua"/>
          <w:i/>
          <w:sz w:val="20"/>
          <w:szCs w:val="20"/>
        </w:rPr>
        <w:t>(for Science)</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Six packs of loose-leaf paper (200 count, wide-ruled)</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Two sets of dividers (8 tabs, 3 ring)</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 xml:space="preserve">Five spiral notebooks (red, yellow, blue, green, purple) </w:t>
      </w:r>
    </w:p>
    <w:p w:rsidR="00AD54F2" w:rsidRPr="00AD54F2" w:rsidRDefault="00AD54F2" w:rsidP="00AD54F2">
      <w:pPr>
        <w:pStyle w:val="ListParagraph"/>
        <w:numPr>
          <w:ilvl w:val="1"/>
          <w:numId w:val="1"/>
        </w:numPr>
        <w:spacing w:after="0" w:line="240" w:lineRule="auto"/>
        <w:rPr>
          <w:rFonts w:ascii="Book Antiqua" w:hAnsi="Book Antiqua"/>
          <w:i/>
          <w:sz w:val="20"/>
          <w:szCs w:val="20"/>
        </w:rPr>
      </w:pPr>
      <w:r w:rsidRPr="00AD54F2">
        <w:rPr>
          <w:rFonts w:ascii="Book Antiqua" w:hAnsi="Book Antiqua"/>
          <w:i/>
          <w:sz w:val="20"/>
          <w:szCs w:val="20"/>
        </w:rPr>
        <w:t>(for Social Studies, Math, 2-Lang</w:t>
      </w:r>
      <w:r w:rsidR="007A6365">
        <w:rPr>
          <w:rFonts w:ascii="Book Antiqua" w:hAnsi="Book Antiqua"/>
          <w:i/>
          <w:sz w:val="20"/>
          <w:szCs w:val="20"/>
        </w:rPr>
        <w:t xml:space="preserve">. </w:t>
      </w:r>
      <w:r w:rsidRPr="00AD54F2">
        <w:rPr>
          <w:rFonts w:ascii="Book Antiqua" w:hAnsi="Book Antiqua"/>
          <w:i/>
          <w:sz w:val="20"/>
          <w:szCs w:val="20"/>
        </w:rPr>
        <w:t>Arts, 1 extra)</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 xml:space="preserve">Five pocket folders w/fasteners (red, yellow, blue, green, purple) </w:t>
      </w:r>
    </w:p>
    <w:p w:rsidR="00AD54F2" w:rsidRPr="00AD54F2" w:rsidRDefault="00AD54F2" w:rsidP="00AD54F2">
      <w:pPr>
        <w:pStyle w:val="ListParagraph"/>
        <w:numPr>
          <w:ilvl w:val="1"/>
          <w:numId w:val="1"/>
        </w:numPr>
        <w:spacing w:after="0" w:line="240" w:lineRule="auto"/>
        <w:rPr>
          <w:rFonts w:ascii="Book Antiqua" w:hAnsi="Book Antiqua"/>
          <w:i/>
          <w:sz w:val="20"/>
          <w:szCs w:val="20"/>
        </w:rPr>
      </w:pPr>
      <w:r w:rsidRPr="00AD54F2">
        <w:rPr>
          <w:rFonts w:ascii="Book Antiqua" w:hAnsi="Book Antiqua"/>
          <w:i/>
          <w:sz w:val="20"/>
          <w:szCs w:val="20"/>
        </w:rPr>
        <w:t>(</w:t>
      </w:r>
      <w:proofErr w:type="gramStart"/>
      <w:r w:rsidRPr="00AD54F2">
        <w:rPr>
          <w:rFonts w:ascii="Book Antiqua" w:hAnsi="Book Antiqua"/>
          <w:i/>
          <w:sz w:val="20"/>
          <w:szCs w:val="20"/>
        </w:rPr>
        <w:t>for</w:t>
      </w:r>
      <w:proofErr w:type="gramEnd"/>
      <w:r w:rsidRPr="00AD54F2">
        <w:rPr>
          <w:rFonts w:ascii="Book Antiqua" w:hAnsi="Book Antiqua"/>
          <w:i/>
          <w:sz w:val="20"/>
          <w:szCs w:val="20"/>
        </w:rPr>
        <w:t xml:space="preserve"> Science, Social Studies, Math, 2-Lang</w:t>
      </w:r>
      <w:r w:rsidR="007A6365">
        <w:rPr>
          <w:rFonts w:ascii="Book Antiqua" w:hAnsi="Book Antiqua"/>
          <w:i/>
          <w:sz w:val="20"/>
          <w:szCs w:val="20"/>
        </w:rPr>
        <w:t xml:space="preserve">. </w:t>
      </w:r>
      <w:r w:rsidRPr="00AD54F2">
        <w:rPr>
          <w:rFonts w:ascii="Book Antiqua" w:hAnsi="Book Antiqua"/>
          <w:i/>
          <w:sz w:val="20"/>
          <w:szCs w:val="20"/>
        </w:rPr>
        <w:t xml:space="preserve"> Arts)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Two dozen #2 pencils with erasers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Two red ink pens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Two blue ink pens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One box of colored pencils, 12 count</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One pack of washable markers, 8 count</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Two highlighters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 xml:space="preserve">Four glue sticks </w:t>
      </w:r>
      <w:r w:rsidRPr="00AD54F2">
        <w:rPr>
          <w:rFonts w:ascii="Book Antiqua" w:hAnsi="Book Antiqua"/>
          <w:i/>
          <w:sz w:val="20"/>
          <w:szCs w:val="20"/>
        </w:rPr>
        <w:t>(one for each 9 weeks)</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One pencil box</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Zippered pencil pouch (optional)</w:t>
      </w:r>
    </w:p>
    <w:p w:rsidR="00AD54F2" w:rsidRPr="00AD54F2" w:rsidRDefault="00AD54F2" w:rsidP="00AD54F2">
      <w:pPr>
        <w:pStyle w:val="ListParagraph"/>
        <w:numPr>
          <w:ilvl w:val="0"/>
          <w:numId w:val="1"/>
        </w:numPr>
        <w:spacing w:after="0" w:line="240" w:lineRule="auto"/>
        <w:rPr>
          <w:rFonts w:ascii="Book Antiqua" w:hAnsi="Book Antiqua"/>
          <w:sz w:val="20"/>
          <w:szCs w:val="20"/>
        </w:rPr>
      </w:pPr>
      <w:r w:rsidRPr="00AD54F2">
        <w:rPr>
          <w:rFonts w:ascii="Book Antiqua" w:hAnsi="Book Antiqua"/>
          <w:sz w:val="20"/>
          <w:szCs w:val="20"/>
        </w:rPr>
        <w:t>Headphones for use in computer labs</w:t>
      </w:r>
    </w:p>
    <w:p w:rsidR="00AD54F2" w:rsidRPr="00AD54F2" w:rsidRDefault="00AD54F2" w:rsidP="00A936D7">
      <w:pPr>
        <w:spacing w:after="0" w:line="240" w:lineRule="auto"/>
        <w:rPr>
          <w:rFonts w:ascii="Book Antiqua" w:hAnsi="Book Antiqua"/>
          <w:b/>
          <w:sz w:val="20"/>
          <w:szCs w:val="20"/>
          <w:u w:val="single"/>
        </w:rPr>
      </w:pPr>
    </w:p>
    <w:p w:rsidR="00AD54F2" w:rsidRDefault="00AD54F2" w:rsidP="00A936D7">
      <w:pPr>
        <w:spacing w:after="0" w:line="240" w:lineRule="auto"/>
        <w:rPr>
          <w:rFonts w:ascii="Book Antiqua" w:hAnsi="Book Antiqua"/>
          <w:b/>
          <w:sz w:val="20"/>
          <w:szCs w:val="20"/>
          <w:u w:val="single"/>
        </w:rPr>
      </w:pPr>
    </w:p>
    <w:p w:rsidR="00AD54F2" w:rsidRDefault="00AD54F2" w:rsidP="00A936D7">
      <w:pPr>
        <w:spacing w:after="0" w:line="240" w:lineRule="auto"/>
        <w:rPr>
          <w:rFonts w:ascii="Book Antiqua" w:hAnsi="Book Antiqua"/>
          <w:b/>
          <w:sz w:val="20"/>
          <w:szCs w:val="20"/>
          <w:u w:val="single"/>
        </w:rPr>
      </w:pPr>
    </w:p>
    <w:p w:rsidR="00AD54F2" w:rsidRDefault="00AD54F2" w:rsidP="00A936D7">
      <w:pPr>
        <w:spacing w:after="0" w:line="240" w:lineRule="auto"/>
        <w:rPr>
          <w:rFonts w:ascii="Book Antiqua" w:hAnsi="Book Antiqua"/>
          <w:b/>
          <w:sz w:val="20"/>
          <w:szCs w:val="20"/>
          <w:u w:val="single"/>
        </w:rPr>
      </w:pPr>
    </w:p>
    <w:p w:rsidR="00AD54F2" w:rsidRDefault="00AD54F2" w:rsidP="00A936D7">
      <w:pPr>
        <w:spacing w:after="0" w:line="240" w:lineRule="auto"/>
        <w:rPr>
          <w:rFonts w:ascii="Book Antiqua" w:hAnsi="Book Antiqua"/>
          <w:b/>
          <w:sz w:val="20"/>
          <w:szCs w:val="20"/>
          <w:u w:val="single"/>
        </w:rPr>
      </w:pPr>
    </w:p>
    <w:p w:rsidR="00960BF0" w:rsidRPr="00AD54F2" w:rsidRDefault="00960BF0" w:rsidP="00AD54F2">
      <w:pPr>
        <w:pStyle w:val="ListParagraph"/>
        <w:autoSpaceDE w:val="0"/>
        <w:autoSpaceDN w:val="0"/>
        <w:adjustRightInd w:val="0"/>
        <w:spacing w:after="0" w:line="240" w:lineRule="auto"/>
        <w:ind w:left="0"/>
        <w:rPr>
          <w:rFonts w:ascii="Book Antiqua" w:hAnsi="Book Antiqua" w:cs="Comic Sans MS"/>
          <w:color w:val="000000"/>
          <w:sz w:val="18"/>
          <w:szCs w:val="18"/>
        </w:rPr>
        <w:sectPr w:rsidR="00960BF0" w:rsidRPr="00AD54F2" w:rsidSect="00960BF0">
          <w:type w:val="continuous"/>
          <w:pgSz w:w="12240" w:h="15840"/>
          <w:pgMar w:top="1008" w:right="1008" w:bottom="1008" w:left="1008" w:header="720" w:footer="720" w:gutter="0"/>
          <w:cols w:num="2" w:space="720"/>
          <w:docGrid w:linePitch="360"/>
        </w:sectPr>
      </w:pPr>
    </w:p>
    <w:p w:rsidR="008F37FF" w:rsidRPr="00AD54F2" w:rsidRDefault="008F37FF" w:rsidP="0027372B">
      <w:pPr>
        <w:pStyle w:val="ListParagraph"/>
        <w:spacing w:after="0" w:line="240" w:lineRule="auto"/>
        <w:ind w:left="0"/>
        <w:rPr>
          <w:rFonts w:ascii="Book Antiqua" w:hAnsi="Book Antiqua"/>
          <w:sz w:val="20"/>
          <w:szCs w:val="20"/>
          <w:u w:val="single"/>
        </w:rPr>
      </w:pPr>
      <w:r w:rsidRPr="00AD54F2">
        <w:rPr>
          <w:rFonts w:ascii="Book Antiqua" w:hAnsi="Book Antiqua" w:cs="Courier New"/>
          <w:b/>
          <w:bCs/>
          <w:color w:val="000000"/>
          <w:sz w:val="20"/>
          <w:szCs w:val="20"/>
          <w:u w:val="single"/>
        </w:rPr>
        <w:lastRenderedPageBreak/>
        <w:t>Physical Education (Grades 6</w:t>
      </w:r>
      <w:r w:rsidRPr="00AD54F2">
        <w:rPr>
          <w:rFonts w:ascii="Book Antiqua" w:hAnsi="Book Antiqua" w:cs="Courier New"/>
          <w:b/>
          <w:bCs/>
          <w:color w:val="000000"/>
          <w:sz w:val="20"/>
          <w:szCs w:val="20"/>
          <w:u w:val="single"/>
          <w:vertAlign w:val="superscript"/>
        </w:rPr>
        <w:t>th</w:t>
      </w:r>
      <w:r w:rsidRPr="00AD54F2">
        <w:rPr>
          <w:rFonts w:ascii="Book Antiqua" w:hAnsi="Book Antiqua" w:cs="Courier New"/>
          <w:b/>
          <w:bCs/>
          <w:color w:val="000000"/>
          <w:sz w:val="20"/>
          <w:szCs w:val="20"/>
          <w:u w:val="single"/>
        </w:rPr>
        <w:t>, 7</w:t>
      </w:r>
      <w:r w:rsidRPr="00AD54F2">
        <w:rPr>
          <w:rFonts w:ascii="Book Antiqua" w:hAnsi="Book Antiqua" w:cs="Courier New"/>
          <w:b/>
          <w:bCs/>
          <w:color w:val="000000"/>
          <w:sz w:val="20"/>
          <w:szCs w:val="20"/>
          <w:u w:val="single"/>
          <w:vertAlign w:val="superscript"/>
        </w:rPr>
        <w:t>th</w:t>
      </w:r>
      <w:r w:rsidRPr="00AD54F2">
        <w:rPr>
          <w:rFonts w:ascii="Book Antiqua" w:hAnsi="Book Antiqua" w:cs="Courier New"/>
          <w:b/>
          <w:bCs/>
          <w:color w:val="000000"/>
          <w:sz w:val="20"/>
          <w:szCs w:val="20"/>
          <w:u w:val="single"/>
        </w:rPr>
        <w:t>, and 8</w:t>
      </w:r>
      <w:r w:rsidRPr="00AD54F2">
        <w:rPr>
          <w:rFonts w:ascii="Book Antiqua" w:hAnsi="Book Antiqua" w:cs="Courier New"/>
          <w:b/>
          <w:bCs/>
          <w:color w:val="000000"/>
          <w:sz w:val="20"/>
          <w:szCs w:val="20"/>
          <w:u w:val="single"/>
          <w:vertAlign w:val="superscript"/>
        </w:rPr>
        <w:t>th</w:t>
      </w:r>
      <w:r w:rsidR="0027372B" w:rsidRPr="00AD54F2">
        <w:rPr>
          <w:rFonts w:ascii="Book Antiqua" w:hAnsi="Book Antiqua" w:cs="Courier New"/>
          <w:b/>
          <w:bCs/>
          <w:color w:val="000000"/>
          <w:sz w:val="20"/>
          <w:szCs w:val="20"/>
          <w:u w:val="single"/>
        </w:rPr>
        <w:t>)</w:t>
      </w:r>
    </w:p>
    <w:p w:rsidR="0027372B" w:rsidRPr="00D903F6" w:rsidRDefault="008F37FF" w:rsidP="008F37FF">
      <w:pPr>
        <w:pStyle w:val="ListParagraph"/>
        <w:numPr>
          <w:ilvl w:val="0"/>
          <w:numId w:val="1"/>
        </w:numPr>
        <w:autoSpaceDE w:val="0"/>
        <w:autoSpaceDN w:val="0"/>
        <w:adjustRightInd w:val="0"/>
        <w:rPr>
          <w:rFonts w:ascii="Book Antiqua" w:hAnsi="Book Antiqua" w:cs="Courier New"/>
          <w:color w:val="000000"/>
          <w:sz w:val="20"/>
          <w:szCs w:val="20"/>
        </w:rPr>
      </w:pPr>
      <w:r w:rsidRPr="00D903F6">
        <w:rPr>
          <w:rFonts w:ascii="Book Antiqua" w:hAnsi="Book Antiqua" w:cs="Courier New"/>
          <w:color w:val="000000"/>
          <w:sz w:val="20"/>
          <w:szCs w:val="20"/>
        </w:rPr>
        <w:t xml:space="preserve">P.E. uniforms will be sold to students on the first week of school.  Uniforms will cost $18.00 this year, $12.00 for shorts and $6.00 for the shirts.  Students who have uniforms from previous years may wear them this year.  All students are required to have their name on the outside of both their shirt and shorts.  </w:t>
      </w:r>
      <w:r w:rsidR="0027372B" w:rsidRPr="00D903F6">
        <w:rPr>
          <w:rFonts w:ascii="Book Antiqua" w:hAnsi="Book Antiqua" w:cs="Courier New"/>
          <w:color w:val="000000"/>
          <w:sz w:val="20"/>
          <w:szCs w:val="20"/>
        </w:rPr>
        <w:t>T</w:t>
      </w:r>
      <w:r w:rsidRPr="00D903F6">
        <w:rPr>
          <w:rFonts w:ascii="Book Antiqua" w:hAnsi="Book Antiqua" w:cs="Courier New"/>
          <w:color w:val="000000"/>
          <w:sz w:val="20"/>
          <w:szCs w:val="20"/>
        </w:rPr>
        <w:t>ennis shoes</w:t>
      </w:r>
      <w:r w:rsidR="0027372B" w:rsidRPr="00D903F6">
        <w:rPr>
          <w:rFonts w:ascii="Book Antiqua" w:hAnsi="Book Antiqua" w:cs="Courier New"/>
          <w:color w:val="000000"/>
          <w:sz w:val="20"/>
          <w:szCs w:val="20"/>
        </w:rPr>
        <w:t xml:space="preserve"> </w:t>
      </w:r>
      <w:r w:rsidRPr="00D903F6">
        <w:rPr>
          <w:rFonts w:ascii="Book Antiqua" w:hAnsi="Book Antiqua" w:cs="Courier New"/>
          <w:color w:val="000000"/>
          <w:sz w:val="20"/>
          <w:szCs w:val="20"/>
        </w:rPr>
        <w:t>(with laces that tie)</w:t>
      </w:r>
      <w:r w:rsidR="0027372B" w:rsidRPr="00D903F6">
        <w:rPr>
          <w:rFonts w:ascii="Book Antiqua" w:hAnsi="Book Antiqua" w:cs="Courier New"/>
          <w:color w:val="000000"/>
          <w:sz w:val="20"/>
          <w:szCs w:val="20"/>
        </w:rPr>
        <w:t xml:space="preserve"> </w:t>
      </w:r>
      <w:r w:rsidRPr="00D903F6">
        <w:rPr>
          <w:rFonts w:ascii="Book Antiqua" w:hAnsi="Book Antiqua" w:cs="Courier New"/>
          <w:color w:val="000000"/>
          <w:sz w:val="20"/>
          <w:szCs w:val="20"/>
        </w:rPr>
        <w:t xml:space="preserve">and socks are required for P.E. </w:t>
      </w:r>
    </w:p>
    <w:p w:rsidR="008F37FF" w:rsidRPr="00D903F6" w:rsidRDefault="008F37FF" w:rsidP="0027372B">
      <w:pPr>
        <w:pStyle w:val="ListParagraph"/>
        <w:numPr>
          <w:ilvl w:val="0"/>
          <w:numId w:val="1"/>
        </w:numPr>
        <w:autoSpaceDE w:val="0"/>
        <w:autoSpaceDN w:val="0"/>
        <w:adjustRightInd w:val="0"/>
        <w:rPr>
          <w:rFonts w:ascii="Book Antiqua" w:hAnsi="Book Antiqua" w:cs="Courier New"/>
          <w:color w:val="000000"/>
          <w:sz w:val="20"/>
          <w:szCs w:val="20"/>
        </w:rPr>
      </w:pPr>
      <w:r w:rsidRPr="00D903F6">
        <w:rPr>
          <w:rFonts w:ascii="Book Antiqua" w:hAnsi="Book Antiqua" w:cs="Courier New"/>
          <w:color w:val="000000"/>
          <w:sz w:val="20"/>
          <w:szCs w:val="20"/>
        </w:rPr>
        <w:t>Checks</w:t>
      </w:r>
      <w:r w:rsidR="0027372B" w:rsidRPr="00D903F6">
        <w:rPr>
          <w:rFonts w:ascii="Book Antiqua" w:hAnsi="Book Antiqua" w:cs="Courier New"/>
          <w:color w:val="000000"/>
          <w:sz w:val="20"/>
          <w:szCs w:val="20"/>
        </w:rPr>
        <w:t xml:space="preserve"> for uniforms </w:t>
      </w:r>
      <w:r w:rsidRPr="00D903F6">
        <w:rPr>
          <w:rFonts w:ascii="Book Antiqua" w:hAnsi="Book Antiqua" w:cs="Courier New"/>
          <w:color w:val="000000"/>
          <w:sz w:val="20"/>
          <w:szCs w:val="20"/>
        </w:rPr>
        <w:t xml:space="preserve">should be made payable to Elkton Middle School.  </w:t>
      </w:r>
    </w:p>
    <w:p w:rsidR="0027372B" w:rsidRPr="00D903F6" w:rsidRDefault="008F37FF" w:rsidP="0027372B">
      <w:pPr>
        <w:pStyle w:val="ListParagraph"/>
        <w:numPr>
          <w:ilvl w:val="0"/>
          <w:numId w:val="1"/>
        </w:numPr>
        <w:autoSpaceDE w:val="0"/>
        <w:autoSpaceDN w:val="0"/>
        <w:adjustRightInd w:val="0"/>
        <w:rPr>
          <w:rFonts w:ascii="Book Antiqua" w:hAnsi="Book Antiqua" w:cs="Courier New"/>
          <w:b/>
          <w:bCs/>
          <w:color w:val="000000"/>
          <w:sz w:val="20"/>
          <w:szCs w:val="20"/>
        </w:rPr>
      </w:pPr>
      <w:r w:rsidRPr="00D903F6">
        <w:rPr>
          <w:rFonts w:ascii="Book Antiqua" w:hAnsi="Book Antiqua" w:cs="Courier New"/>
          <w:b/>
          <w:bCs/>
          <w:color w:val="000000"/>
          <w:sz w:val="20"/>
          <w:szCs w:val="20"/>
        </w:rPr>
        <w:t>In addition to the uniform, all PE students will need</w:t>
      </w:r>
      <w:r w:rsidR="0027372B" w:rsidRPr="00D903F6">
        <w:rPr>
          <w:rFonts w:ascii="Book Antiqua" w:hAnsi="Book Antiqua" w:cs="Courier New"/>
          <w:b/>
          <w:bCs/>
          <w:color w:val="000000"/>
          <w:sz w:val="20"/>
          <w:szCs w:val="20"/>
        </w:rPr>
        <w:t>:</w:t>
      </w:r>
    </w:p>
    <w:p w:rsidR="0027372B" w:rsidRPr="00D903F6" w:rsidRDefault="0027372B" w:rsidP="0027372B">
      <w:pPr>
        <w:pStyle w:val="ListParagraph"/>
        <w:numPr>
          <w:ilvl w:val="1"/>
          <w:numId w:val="3"/>
        </w:numPr>
        <w:autoSpaceDE w:val="0"/>
        <w:autoSpaceDN w:val="0"/>
        <w:adjustRightInd w:val="0"/>
        <w:rPr>
          <w:rFonts w:ascii="Book Antiqua" w:hAnsi="Book Antiqua" w:cs="Courier New"/>
          <w:b/>
          <w:bCs/>
          <w:color w:val="000000"/>
          <w:sz w:val="20"/>
          <w:szCs w:val="20"/>
        </w:rPr>
      </w:pPr>
      <w:r w:rsidRPr="00D903F6">
        <w:rPr>
          <w:rFonts w:ascii="Book Antiqua" w:hAnsi="Book Antiqua" w:cs="Courier New"/>
          <w:color w:val="000000"/>
          <w:sz w:val="20"/>
          <w:szCs w:val="20"/>
        </w:rPr>
        <w:t>One</w:t>
      </w:r>
      <w:r w:rsidR="008F37FF" w:rsidRPr="00D903F6">
        <w:rPr>
          <w:rFonts w:ascii="Book Antiqua" w:hAnsi="Book Antiqua" w:cs="Courier New"/>
          <w:color w:val="000000"/>
          <w:sz w:val="20"/>
          <w:szCs w:val="20"/>
        </w:rPr>
        <w:t xml:space="preserve"> </w:t>
      </w:r>
      <w:r w:rsidR="00374B04" w:rsidRPr="00D903F6">
        <w:rPr>
          <w:rFonts w:ascii="Book Antiqua" w:hAnsi="Book Antiqua" w:cs="Courier New"/>
          <w:color w:val="000000"/>
          <w:sz w:val="20"/>
          <w:szCs w:val="20"/>
          <w:u w:val="single"/>
        </w:rPr>
        <w:t xml:space="preserve">3 </w:t>
      </w:r>
      <w:r w:rsidR="008F37FF" w:rsidRPr="00D903F6">
        <w:rPr>
          <w:rFonts w:ascii="Book Antiqua" w:hAnsi="Book Antiqua" w:cs="Courier New"/>
          <w:color w:val="000000"/>
          <w:sz w:val="20"/>
          <w:szCs w:val="20"/>
          <w:u w:val="single"/>
        </w:rPr>
        <w:t xml:space="preserve">ring </w:t>
      </w:r>
      <w:proofErr w:type="gramStart"/>
      <w:r w:rsidR="008F37FF" w:rsidRPr="00D903F6">
        <w:rPr>
          <w:rFonts w:ascii="Book Antiqua" w:hAnsi="Book Antiqua" w:cs="Courier New"/>
          <w:color w:val="000000"/>
          <w:sz w:val="20"/>
          <w:szCs w:val="20"/>
          <w:u w:val="single"/>
        </w:rPr>
        <w:t>binder</w:t>
      </w:r>
      <w:proofErr w:type="gramEnd"/>
      <w:r w:rsidR="008F37FF" w:rsidRPr="00D903F6">
        <w:rPr>
          <w:rFonts w:ascii="Book Antiqua" w:hAnsi="Book Antiqua" w:cs="Courier New"/>
          <w:color w:val="000000"/>
          <w:sz w:val="20"/>
          <w:szCs w:val="20"/>
        </w:rPr>
        <w:t xml:space="preserve"> and </w:t>
      </w:r>
      <w:r w:rsidR="00374B04" w:rsidRPr="00D903F6">
        <w:rPr>
          <w:rFonts w:ascii="Book Antiqua" w:hAnsi="Book Antiqua" w:cs="Courier New"/>
          <w:color w:val="000000"/>
          <w:sz w:val="20"/>
          <w:szCs w:val="20"/>
        </w:rPr>
        <w:t xml:space="preserve">loose-leaf </w:t>
      </w:r>
      <w:r w:rsidR="008F37FF" w:rsidRPr="00D903F6">
        <w:rPr>
          <w:rFonts w:ascii="Book Antiqua" w:hAnsi="Book Antiqua" w:cs="Courier New"/>
          <w:color w:val="000000"/>
          <w:sz w:val="20"/>
          <w:szCs w:val="20"/>
        </w:rPr>
        <w:t xml:space="preserve">paper for health class.  </w:t>
      </w:r>
      <w:r w:rsidR="00374B04" w:rsidRPr="00D903F6">
        <w:rPr>
          <w:rFonts w:ascii="Book Antiqua" w:hAnsi="Book Antiqua" w:cs="Courier New"/>
          <w:color w:val="000000"/>
          <w:sz w:val="20"/>
          <w:szCs w:val="20"/>
        </w:rPr>
        <w:t xml:space="preserve">This notebook may be used in </w:t>
      </w:r>
      <w:r w:rsidR="008F37FF" w:rsidRPr="00D903F6">
        <w:rPr>
          <w:rFonts w:ascii="Book Antiqua" w:hAnsi="Book Antiqua" w:cs="Courier New"/>
          <w:color w:val="000000"/>
          <w:sz w:val="20"/>
          <w:szCs w:val="20"/>
        </w:rPr>
        <w:t xml:space="preserve">core classes as well, but a separate section should be reserved for </w:t>
      </w:r>
      <w:r w:rsidR="00374B04" w:rsidRPr="00D903F6">
        <w:rPr>
          <w:rFonts w:ascii="Book Antiqua" w:hAnsi="Book Antiqua" w:cs="Courier New"/>
          <w:color w:val="000000"/>
          <w:sz w:val="20"/>
          <w:szCs w:val="20"/>
        </w:rPr>
        <w:t>h</w:t>
      </w:r>
      <w:r w:rsidR="008F37FF" w:rsidRPr="00D903F6">
        <w:rPr>
          <w:rFonts w:ascii="Book Antiqua" w:hAnsi="Book Antiqua" w:cs="Courier New"/>
          <w:color w:val="000000"/>
          <w:sz w:val="20"/>
          <w:szCs w:val="20"/>
        </w:rPr>
        <w:t>ealth</w:t>
      </w:r>
      <w:r w:rsidR="00374B04" w:rsidRPr="00D903F6">
        <w:rPr>
          <w:rFonts w:ascii="Book Antiqua" w:hAnsi="Book Antiqua" w:cs="Courier New"/>
          <w:color w:val="000000"/>
          <w:sz w:val="20"/>
          <w:szCs w:val="20"/>
        </w:rPr>
        <w:t xml:space="preserve"> class</w:t>
      </w:r>
      <w:r w:rsidR="008F37FF" w:rsidRPr="00D903F6">
        <w:rPr>
          <w:rFonts w:ascii="Book Antiqua" w:hAnsi="Book Antiqua" w:cs="Courier New"/>
          <w:color w:val="000000"/>
          <w:sz w:val="20"/>
          <w:szCs w:val="20"/>
        </w:rPr>
        <w:t>.</w:t>
      </w:r>
    </w:p>
    <w:p w:rsidR="0027372B" w:rsidRPr="00D903F6" w:rsidRDefault="0027372B" w:rsidP="0027372B">
      <w:pPr>
        <w:pStyle w:val="ListParagraph"/>
        <w:numPr>
          <w:ilvl w:val="1"/>
          <w:numId w:val="3"/>
        </w:numPr>
        <w:autoSpaceDE w:val="0"/>
        <w:autoSpaceDN w:val="0"/>
        <w:adjustRightInd w:val="0"/>
        <w:rPr>
          <w:rFonts w:ascii="Book Antiqua" w:hAnsi="Book Antiqua" w:cs="Courier New"/>
          <w:b/>
          <w:bCs/>
          <w:color w:val="000000"/>
          <w:sz w:val="20"/>
          <w:szCs w:val="20"/>
        </w:rPr>
      </w:pPr>
      <w:r w:rsidRPr="00D903F6">
        <w:rPr>
          <w:rFonts w:ascii="Book Antiqua" w:hAnsi="Book Antiqua" w:cs="Courier New"/>
          <w:color w:val="000000"/>
          <w:sz w:val="20"/>
          <w:szCs w:val="20"/>
        </w:rPr>
        <w:t>One</w:t>
      </w:r>
      <w:r w:rsidR="008F37FF" w:rsidRPr="00D903F6">
        <w:rPr>
          <w:rFonts w:ascii="Book Antiqua" w:hAnsi="Book Antiqua" w:cs="Courier New"/>
          <w:color w:val="000000"/>
          <w:sz w:val="20"/>
          <w:szCs w:val="20"/>
        </w:rPr>
        <w:t xml:space="preserve"> two pocket folder for PE.  This will be kept in the gym.</w:t>
      </w:r>
    </w:p>
    <w:p w:rsidR="0027372B" w:rsidRPr="00D903F6" w:rsidRDefault="0027372B" w:rsidP="0027372B">
      <w:pPr>
        <w:pStyle w:val="ListParagraph"/>
        <w:numPr>
          <w:ilvl w:val="1"/>
          <w:numId w:val="3"/>
        </w:numPr>
        <w:autoSpaceDE w:val="0"/>
        <w:autoSpaceDN w:val="0"/>
        <w:adjustRightInd w:val="0"/>
        <w:rPr>
          <w:rFonts w:ascii="Book Antiqua" w:hAnsi="Book Antiqua" w:cs="Courier New"/>
          <w:b/>
          <w:bCs/>
          <w:color w:val="000000"/>
          <w:sz w:val="20"/>
          <w:szCs w:val="20"/>
        </w:rPr>
      </w:pPr>
      <w:r w:rsidRPr="00D903F6">
        <w:rPr>
          <w:rFonts w:ascii="Book Antiqua" w:hAnsi="Book Antiqua" w:cs="Courier New"/>
          <w:color w:val="000000"/>
          <w:sz w:val="20"/>
          <w:szCs w:val="20"/>
        </w:rPr>
        <w:t>One</w:t>
      </w:r>
      <w:r w:rsidR="008F37FF" w:rsidRPr="00D903F6">
        <w:rPr>
          <w:rFonts w:ascii="Book Antiqua" w:hAnsi="Book Antiqua" w:cs="Courier New"/>
          <w:color w:val="000000"/>
          <w:sz w:val="20"/>
          <w:szCs w:val="20"/>
        </w:rPr>
        <w:t xml:space="preserve"> pen or pencil to leave in the gym with </w:t>
      </w:r>
      <w:r w:rsidR="00374B04" w:rsidRPr="00D903F6">
        <w:rPr>
          <w:rFonts w:ascii="Book Antiqua" w:hAnsi="Book Antiqua" w:cs="Courier New"/>
          <w:color w:val="000000"/>
          <w:sz w:val="20"/>
          <w:szCs w:val="20"/>
        </w:rPr>
        <w:t>the student’s</w:t>
      </w:r>
      <w:r w:rsidR="008F37FF" w:rsidRPr="00D903F6">
        <w:rPr>
          <w:rFonts w:ascii="Book Antiqua" w:hAnsi="Book Antiqua" w:cs="Courier New"/>
          <w:color w:val="000000"/>
          <w:sz w:val="20"/>
          <w:szCs w:val="20"/>
        </w:rPr>
        <w:t xml:space="preserve"> folder</w:t>
      </w:r>
      <w:r w:rsidR="00374B04" w:rsidRPr="00D903F6">
        <w:rPr>
          <w:rFonts w:ascii="Book Antiqua" w:hAnsi="Book Antiqua" w:cs="Courier New"/>
          <w:color w:val="000000"/>
          <w:sz w:val="20"/>
          <w:szCs w:val="20"/>
        </w:rPr>
        <w:t>.</w:t>
      </w:r>
    </w:p>
    <w:p w:rsidR="008F37FF" w:rsidRPr="00AD54F2" w:rsidRDefault="0027372B" w:rsidP="00AD54F2">
      <w:pPr>
        <w:pStyle w:val="ListParagraph"/>
        <w:numPr>
          <w:ilvl w:val="1"/>
          <w:numId w:val="3"/>
        </w:numPr>
        <w:autoSpaceDE w:val="0"/>
        <w:autoSpaceDN w:val="0"/>
        <w:adjustRightInd w:val="0"/>
        <w:rPr>
          <w:rFonts w:ascii="Book Antiqua" w:hAnsi="Book Antiqua" w:cs="Courier New"/>
          <w:b/>
          <w:bCs/>
          <w:color w:val="000000"/>
          <w:sz w:val="20"/>
          <w:szCs w:val="20"/>
        </w:rPr>
      </w:pPr>
      <w:r w:rsidRPr="00D903F6">
        <w:rPr>
          <w:rFonts w:ascii="Book Antiqua" w:hAnsi="Book Antiqua" w:cs="Courier New"/>
          <w:color w:val="000000"/>
          <w:sz w:val="20"/>
          <w:szCs w:val="20"/>
        </w:rPr>
        <w:t>A</w:t>
      </w:r>
      <w:r w:rsidR="008F37FF" w:rsidRPr="00D903F6">
        <w:rPr>
          <w:rFonts w:ascii="Book Antiqua" w:hAnsi="Book Antiqua" w:cs="Courier New"/>
          <w:color w:val="000000"/>
          <w:sz w:val="20"/>
          <w:szCs w:val="20"/>
        </w:rPr>
        <w:t xml:space="preserve"> </w:t>
      </w:r>
      <w:r w:rsidR="008F37FF" w:rsidRPr="00D903F6">
        <w:rPr>
          <w:rFonts w:ascii="Book Antiqua" w:hAnsi="Book Antiqua" w:cs="Courier New"/>
          <w:b/>
          <w:bCs/>
          <w:color w:val="000000"/>
          <w:sz w:val="20"/>
          <w:szCs w:val="20"/>
          <w:u w:val="single"/>
        </w:rPr>
        <w:t>school-supplied lock</w:t>
      </w:r>
      <w:r w:rsidR="008F37FF" w:rsidRPr="00D903F6">
        <w:rPr>
          <w:rFonts w:ascii="Book Antiqua" w:hAnsi="Book Antiqua" w:cs="Courier New"/>
          <w:color w:val="000000"/>
          <w:sz w:val="20"/>
          <w:szCs w:val="20"/>
        </w:rPr>
        <w:t xml:space="preserve"> for </w:t>
      </w:r>
      <w:r w:rsidR="00374B04" w:rsidRPr="00D903F6">
        <w:rPr>
          <w:rFonts w:ascii="Book Antiqua" w:hAnsi="Book Antiqua" w:cs="Courier New"/>
          <w:color w:val="000000"/>
          <w:sz w:val="20"/>
          <w:szCs w:val="20"/>
        </w:rPr>
        <w:t>the student’s</w:t>
      </w:r>
      <w:r w:rsidR="008F37FF" w:rsidRPr="00D903F6">
        <w:rPr>
          <w:rFonts w:ascii="Book Antiqua" w:hAnsi="Book Antiqua" w:cs="Courier New"/>
          <w:color w:val="000000"/>
          <w:sz w:val="20"/>
          <w:szCs w:val="20"/>
        </w:rPr>
        <w:t xml:space="preserve"> gym locker.  Locks will</w:t>
      </w:r>
      <w:r w:rsidRPr="00D903F6">
        <w:rPr>
          <w:rFonts w:ascii="Book Antiqua" w:hAnsi="Book Antiqua" w:cs="Courier New"/>
          <w:color w:val="000000"/>
          <w:sz w:val="20"/>
          <w:szCs w:val="20"/>
        </w:rPr>
        <w:t xml:space="preserve"> be sold at a cost of $5 </w:t>
      </w:r>
      <w:r w:rsidR="008F37FF" w:rsidRPr="00D903F6">
        <w:rPr>
          <w:rFonts w:ascii="Book Antiqua" w:hAnsi="Book Antiqua" w:cs="Courier New"/>
          <w:color w:val="000000"/>
          <w:sz w:val="20"/>
          <w:szCs w:val="20"/>
        </w:rPr>
        <w:t>this year unless the company who supplies the locks raises their prices.</w:t>
      </w:r>
    </w:p>
    <w:sectPr w:rsidR="008F37FF" w:rsidRPr="00AD54F2" w:rsidSect="00960BF0">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86" w:rsidRDefault="00B32286" w:rsidP="00AD54F2">
      <w:pPr>
        <w:spacing w:after="0" w:line="240" w:lineRule="auto"/>
      </w:pPr>
      <w:r>
        <w:separator/>
      </w:r>
    </w:p>
  </w:endnote>
  <w:endnote w:type="continuationSeparator" w:id="0">
    <w:p w:rsidR="00B32286" w:rsidRDefault="00B32286" w:rsidP="00AD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86" w:rsidRDefault="00B32286" w:rsidP="00AD54F2">
      <w:pPr>
        <w:spacing w:after="0" w:line="240" w:lineRule="auto"/>
      </w:pPr>
      <w:r>
        <w:separator/>
      </w:r>
    </w:p>
  </w:footnote>
  <w:footnote w:type="continuationSeparator" w:id="0">
    <w:p w:rsidR="00B32286" w:rsidRDefault="00B32286" w:rsidP="00AD5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7936"/>
    <w:multiLevelType w:val="hybridMultilevel"/>
    <w:tmpl w:val="D64CBF50"/>
    <w:lvl w:ilvl="0" w:tplc="04090001">
      <w:start w:val="1"/>
      <w:numFmt w:val="bullet"/>
      <w:lvlText w:val=""/>
      <w:lvlJc w:val="left"/>
      <w:pPr>
        <w:ind w:left="720" w:hanging="360"/>
      </w:pPr>
      <w:rPr>
        <w:rFonts w:ascii="Symbol" w:hAnsi="Symbol" w:hint="default"/>
      </w:rPr>
    </w:lvl>
    <w:lvl w:ilvl="1" w:tplc="75C8E7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6300C"/>
    <w:multiLevelType w:val="hybridMultilevel"/>
    <w:tmpl w:val="EC8A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20317"/>
    <w:multiLevelType w:val="hybridMultilevel"/>
    <w:tmpl w:val="69066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B65C84"/>
    <w:multiLevelType w:val="hybridMultilevel"/>
    <w:tmpl w:val="81D2D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3D2E62"/>
    <w:multiLevelType w:val="hybridMultilevel"/>
    <w:tmpl w:val="48E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36D7"/>
    <w:rsid w:val="000A04E7"/>
    <w:rsid w:val="001729F1"/>
    <w:rsid w:val="0027372B"/>
    <w:rsid w:val="002E14D5"/>
    <w:rsid w:val="00374B04"/>
    <w:rsid w:val="004B3393"/>
    <w:rsid w:val="004D2FBE"/>
    <w:rsid w:val="005C7F4F"/>
    <w:rsid w:val="00603BD8"/>
    <w:rsid w:val="00646F22"/>
    <w:rsid w:val="007A6365"/>
    <w:rsid w:val="008F37FF"/>
    <w:rsid w:val="00960BF0"/>
    <w:rsid w:val="00A936D7"/>
    <w:rsid w:val="00AD54F2"/>
    <w:rsid w:val="00B32286"/>
    <w:rsid w:val="00B671F9"/>
    <w:rsid w:val="00C06A1D"/>
    <w:rsid w:val="00D45C6F"/>
    <w:rsid w:val="00D51020"/>
    <w:rsid w:val="00D903F6"/>
    <w:rsid w:val="00E808D7"/>
    <w:rsid w:val="00FB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936D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936D7"/>
    <w:rPr>
      <w:rFonts w:ascii="Courier New" w:eastAsia="Times New Roman" w:hAnsi="Courier New" w:cs="Times New Roman"/>
      <w:sz w:val="20"/>
      <w:szCs w:val="20"/>
    </w:rPr>
  </w:style>
  <w:style w:type="paragraph" w:styleId="ListParagraph">
    <w:name w:val="List Paragraph"/>
    <w:basedOn w:val="Normal"/>
    <w:uiPriority w:val="34"/>
    <w:qFormat/>
    <w:rsid w:val="00FB5B26"/>
    <w:pPr>
      <w:ind w:left="720"/>
      <w:contextualSpacing/>
    </w:pPr>
  </w:style>
  <w:style w:type="paragraph" w:styleId="BalloonText">
    <w:name w:val="Balloon Text"/>
    <w:basedOn w:val="Normal"/>
    <w:link w:val="BalloonTextChar"/>
    <w:uiPriority w:val="99"/>
    <w:semiHidden/>
    <w:unhideWhenUsed/>
    <w:rsid w:val="0027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2B"/>
    <w:rPr>
      <w:rFonts w:ascii="Tahoma" w:hAnsi="Tahoma" w:cs="Tahoma"/>
      <w:sz w:val="16"/>
      <w:szCs w:val="16"/>
    </w:rPr>
  </w:style>
  <w:style w:type="paragraph" w:styleId="Header">
    <w:name w:val="header"/>
    <w:basedOn w:val="Normal"/>
    <w:link w:val="HeaderChar"/>
    <w:uiPriority w:val="99"/>
    <w:semiHidden/>
    <w:unhideWhenUsed/>
    <w:rsid w:val="00AD54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4F2"/>
  </w:style>
  <w:style w:type="paragraph" w:styleId="Footer">
    <w:name w:val="footer"/>
    <w:basedOn w:val="Normal"/>
    <w:link w:val="FooterChar"/>
    <w:uiPriority w:val="99"/>
    <w:semiHidden/>
    <w:unhideWhenUsed/>
    <w:rsid w:val="00AD54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Rockingham County Public Schools</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ekibler</dc:creator>
  <cp:keywords/>
  <dc:description/>
  <cp:lastModifiedBy>ekibler</cp:lastModifiedBy>
  <cp:revision>11</cp:revision>
  <cp:lastPrinted>2013-06-25T16:13:00Z</cp:lastPrinted>
  <dcterms:created xsi:type="dcterms:W3CDTF">2013-06-19T12:43:00Z</dcterms:created>
  <dcterms:modified xsi:type="dcterms:W3CDTF">2013-06-25T16:44:00Z</dcterms:modified>
</cp:coreProperties>
</file>